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AA" w:rsidRDefault="003D73AA" w:rsidP="003D73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73AA" w:rsidRPr="003D73AA" w:rsidRDefault="003D73AA" w:rsidP="003D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8F22B5">
        <w:rPr>
          <w:rFonts w:ascii="Times New Roman" w:hAnsi="Times New Roman" w:cs="Times New Roman"/>
          <w:b/>
          <w:sz w:val="28"/>
          <w:szCs w:val="28"/>
        </w:rPr>
        <w:t xml:space="preserve"> предмету « Литература»,</w:t>
      </w:r>
      <w:r w:rsidRPr="003D73AA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3D73AA" w:rsidRPr="003D73AA" w:rsidRDefault="009F78A3" w:rsidP="003D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по программе </w:t>
      </w:r>
      <w:r w:rsidR="003D73AA" w:rsidRPr="003D73AA">
        <w:rPr>
          <w:rFonts w:ascii="Times New Roman" w:hAnsi="Times New Roman" w:cs="Times New Roman"/>
          <w:b/>
          <w:sz w:val="28"/>
          <w:szCs w:val="28"/>
        </w:rPr>
        <w:t>С.А. Зинина, В.А. Чалмаева.)</w:t>
      </w:r>
    </w:p>
    <w:p w:rsidR="003D73AA" w:rsidRPr="003D73AA" w:rsidRDefault="003D73AA" w:rsidP="003D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A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r w:rsidR="009F78A3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3D73AA" w:rsidRPr="003D73AA" w:rsidRDefault="003D73AA" w:rsidP="003D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3AA" w:rsidRDefault="003D73AA" w:rsidP="003D73AA">
      <w:pPr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«Литература» для 11 класса (базовый уровень) составлена на основе авторской программы </w:t>
      </w:r>
      <w:r w:rsidR="009F78A3">
        <w:rPr>
          <w:rFonts w:ascii="Times New Roman" w:hAnsi="Times New Roman" w:cs="Times New Roman"/>
          <w:sz w:val="24"/>
          <w:szCs w:val="24"/>
        </w:rPr>
        <w:t>(М.,Русское слово,2020</w:t>
      </w:r>
      <w:r w:rsidRPr="003D73AA">
        <w:rPr>
          <w:rFonts w:ascii="Times New Roman" w:hAnsi="Times New Roman" w:cs="Times New Roman"/>
          <w:sz w:val="24"/>
          <w:szCs w:val="24"/>
        </w:rPr>
        <w:t>),</w:t>
      </w:r>
      <w:r w:rsidR="009F78A3">
        <w:rPr>
          <w:rFonts w:ascii="Times New Roman" w:hAnsi="Times New Roman" w:cs="Times New Roman"/>
          <w:sz w:val="24"/>
          <w:szCs w:val="24"/>
        </w:rPr>
        <w:t xml:space="preserve"> </w:t>
      </w:r>
      <w:r w:rsidRPr="003D73AA">
        <w:rPr>
          <w:rFonts w:ascii="Times New Roman" w:hAnsi="Times New Roman" w:cs="Times New Roman"/>
          <w:sz w:val="24"/>
          <w:szCs w:val="24"/>
        </w:rPr>
        <w:t xml:space="preserve">учебника С.А. Зинина, В.А. Чалмаева. Литература. 11 класс. </w:t>
      </w:r>
    </w:p>
    <w:p w:rsidR="009F78A3" w:rsidRPr="009F78A3" w:rsidRDefault="009F78A3" w:rsidP="009F78A3">
      <w:pPr>
        <w:rPr>
          <w:rFonts w:ascii="Times New Roman" w:hAnsi="Times New Roman" w:cs="Times New Roman"/>
          <w:sz w:val="24"/>
          <w:szCs w:val="24"/>
        </w:rPr>
      </w:pPr>
      <w:r w:rsidRPr="009F78A3">
        <w:rPr>
          <w:rFonts w:ascii="Times New Roman" w:hAnsi="Times New Roman" w:cs="Times New Roman"/>
          <w:sz w:val="24"/>
          <w:szCs w:val="24"/>
        </w:rPr>
        <w:t xml:space="preserve">Срок реализации 1 год (2021-2022 учебный год). </w:t>
      </w:r>
    </w:p>
    <w:p w:rsidR="009F78A3" w:rsidRPr="009F78A3" w:rsidRDefault="009F78A3" w:rsidP="009F78A3">
      <w:pPr>
        <w:spacing w:after="227"/>
        <w:rPr>
          <w:rFonts w:ascii="Times New Roman" w:hAnsi="Times New Roman" w:cs="Times New Roman"/>
          <w:sz w:val="24"/>
          <w:szCs w:val="24"/>
        </w:rPr>
      </w:pPr>
      <w:r w:rsidRPr="009F78A3">
        <w:rPr>
          <w:rFonts w:ascii="Times New Roman" w:hAnsi="Times New Roman" w:cs="Times New Roman"/>
          <w:sz w:val="24"/>
          <w:szCs w:val="24"/>
        </w:rPr>
        <w:t>В работе используется УМК: «ЛИТЕРАТУРА». 10–11 классы. Базовый уровень. Авторы-составители С.А. Зинин, В.А. Чалмаев, «Русское слово», 2021</w:t>
      </w:r>
    </w:p>
    <w:p w:rsidR="009F78A3" w:rsidRPr="009F78A3" w:rsidRDefault="009F78A3" w:rsidP="009F78A3">
      <w:pPr>
        <w:rPr>
          <w:rFonts w:ascii="Times New Roman" w:hAnsi="Times New Roman" w:cs="Times New Roman"/>
          <w:sz w:val="24"/>
          <w:szCs w:val="24"/>
        </w:rPr>
      </w:pPr>
      <w:r w:rsidRPr="009F78A3">
        <w:rPr>
          <w:rFonts w:ascii="Times New Roman" w:hAnsi="Times New Roman" w:cs="Times New Roman"/>
          <w:sz w:val="24"/>
          <w:szCs w:val="24"/>
        </w:rPr>
        <w:t xml:space="preserve">Согласно действующему учебному плану МБОУ Скосырской СОШ   на 2021-2022 учебный год в рамках реализации ФГОС среднего общего образования, рабочая программа для 11 класса предусматривает обучение по литературе в объёме 33 учебных недель и 101 часа в год (3 часа в неделю).  </w:t>
      </w:r>
    </w:p>
    <w:p w:rsidR="009F78A3" w:rsidRPr="009F78A3" w:rsidRDefault="009F78A3" w:rsidP="009F78A3">
      <w:pPr>
        <w:rPr>
          <w:rFonts w:ascii="Times New Roman" w:hAnsi="Times New Roman" w:cs="Times New Roman"/>
          <w:sz w:val="24"/>
          <w:szCs w:val="24"/>
        </w:rPr>
      </w:pPr>
      <w:r w:rsidRPr="009F78A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литературе в 11 классе в 2021 -2022 году </w:t>
      </w:r>
      <w:r w:rsidRPr="009F78A3">
        <w:rPr>
          <w:rFonts w:ascii="Times New Roman" w:hAnsi="Times New Roman" w:cs="Times New Roman"/>
          <w:sz w:val="24"/>
          <w:szCs w:val="24"/>
        </w:rPr>
        <w:t>рассчитано на 98 часов с учетом того, что  часов в году выпадают на праздничные и выходные дни:  8.03, 3.05, 10,05.</w:t>
      </w:r>
    </w:p>
    <w:p w:rsidR="009F78A3" w:rsidRDefault="009F78A3" w:rsidP="003D7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AA" w:rsidRDefault="003D73AA" w:rsidP="003D73AA">
      <w:pPr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 xml:space="preserve">  В содержательном отношении данный историко-литературный курс имеет </w:t>
      </w:r>
      <w:r w:rsidRPr="003D73A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3D73AA">
        <w:rPr>
          <w:rFonts w:ascii="Times New Roman" w:hAnsi="Times New Roman" w:cs="Times New Roman"/>
          <w:sz w:val="24"/>
          <w:szCs w:val="24"/>
        </w:rPr>
        <w:t xml:space="preserve">рассмотрение основных потоков русской литературы ХХв. как высокого патриотического и гуманистического единства, в основе которого лежит любовь к России и человеку — главным и непререкаемым ценностям нашей культуры. </w:t>
      </w:r>
    </w:p>
    <w:p w:rsidR="003D73AA" w:rsidRPr="003D73AA" w:rsidRDefault="003D73AA" w:rsidP="003D7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Структура курса отражает принцип поступательности в развитии литературы, преемственности литературных явлений, рассматриваемых в общекультурном контексте.</w:t>
      </w:r>
    </w:p>
    <w:p w:rsidR="003D73AA" w:rsidRDefault="00E01FC5" w:rsidP="00100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C5">
        <w:rPr>
          <w:rFonts w:ascii="Times New Roman" w:hAnsi="Times New Roman" w:cs="Times New Roman"/>
          <w:b/>
          <w:sz w:val="24"/>
          <w:szCs w:val="24"/>
        </w:rPr>
        <w:t>Основные  разделы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E01FC5" w:rsidTr="00100C9A">
        <w:tc>
          <w:tcPr>
            <w:tcW w:w="675" w:type="dxa"/>
          </w:tcPr>
          <w:p w:rsidR="00E01FC5" w:rsidRDefault="00100C9A" w:rsidP="0010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E01FC5" w:rsidRDefault="00100C9A" w:rsidP="0010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E01FC5" w:rsidTr="00100C9A">
        <w:tc>
          <w:tcPr>
            <w:tcW w:w="675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01FC5" w:rsidRPr="00100C9A" w:rsidRDefault="00E01FC5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века. Введение</w:t>
            </w:r>
          </w:p>
        </w:tc>
      </w:tr>
      <w:tr w:rsidR="00E01FC5" w:rsidTr="00100C9A">
        <w:tc>
          <w:tcPr>
            <w:tcW w:w="675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01FC5" w:rsidRPr="00100C9A" w:rsidRDefault="00E01FC5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Русская литература начала ХХ века</w:t>
            </w:r>
          </w:p>
        </w:tc>
      </w:tr>
      <w:tr w:rsidR="00E01FC5" w:rsidTr="00100C9A">
        <w:tc>
          <w:tcPr>
            <w:tcW w:w="675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E01FC5" w:rsidRPr="00100C9A" w:rsidRDefault="00E01FC5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 – х годов</w:t>
            </w:r>
          </w:p>
        </w:tc>
      </w:tr>
      <w:tr w:rsidR="00E01FC5" w:rsidTr="00100C9A">
        <w:tc>
          <w:tcPr>
            <w:tcW w:w="675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</w:tc>
      </w:tr>
      <w:tr w:rsidR="00E01FC5" w:rsidTr="00100C9A">
        <w:tc>
          <w:tcPr>
            <w:tcW w:w="675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периода Великой Отечественной войны  </w:t>
            </w:r>
          </w:p>
        </w:tc>
      </w:tr>
      <w:tr w:rsidR="00E01FC5" w:rsidTr="00100C9A">
        <w:tc>
          <w:tcPr>
            <w:tcW w:w="675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процесс 50 – 80-х годов  </w:t>
            </w:r>
          </w:p>
        </w:tc>
      </w:tr>
      <w:tr w:rsidR="00E01FC5" w:rsidTr="00100C9A">
        <w:tc>
          <w:tcPr>
            <w:tcW w:w="675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E01FC5" w:rsidRPr="00100C9A" w:rsidRDefault="00100C9A" w:rsidP="003D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A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русская проза и поэзия   </w:t>
            </w:r>
          </w:p>
        </w:tc>
      </w:tr>
    </w:tbl>
    <w:p w:rsidR="003D73AA" w:rsidRDefault="003D73AA" w:rsidP="003D73AA">
      <w:pPr>
        <w:rPr>
          <w:rFonts w:ascii="Times New Roman" w:hAnsi="Times New Roman" w:cs="Times New Roman"/>
          <w:b/>
          <w:sz w:val="24"/>
          <w:szCs w:val="24"/>
        </w:rPr>
      </w:pPr>
    </w:p>
    <w:p w:rsidR="00100C9A" w:rsidRPr="00100C9A" w:rsidRDefault="00100C9A" w:rsidP="003D73AA">
      <w:pPr>
        <w:rPr>
          <w:rFonts w:ascii="Times New Roman" w:hAnsi="Times New Roman" w:cs="Times New Roman"/>
          <w:b/>
          <w:sz w:val="24"/>
          <w:szCs w:val="24"/>
        </w:rPr>
      </w:pPr>
      <w:r w:rsidRPr="00100C9A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100C9A" w:rsidRPr="00100C9A" w:rsidRDefault="00100C9A" w:rsidP="00100C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100C9A" w:rsidRPr="00100C9A" w:rsidRDefault="00100C9A" w:rsidP="00100C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3D73AA" w:rsidRPr="00100C9A" w:rsidRDefault="00100C9A" w:rsidP="00100C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</w:t>
      </w:r>
    </w:p>
    <w:p w:rsidR="00100C9A" w:rsidRDefault="00100C9A" w:rsidP="00100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C9A" w:rsidRPr="00100C9A" w:rsidRDefault="00100C9A" w:rsidP="00100C9A">
      <w:pPr>
        <w:rPr>
          <w:rFonts w:ascii="Times New Roman" w:hAnsi="Times New Roman" w:cs="Times New Roman"/>
          <w:b/>
          <w:sz w:val="24"/>
          <w:szCs w:val="24"/>
        </w:rPr>
      </w:pPr>
      <w:r w:rsidRPr="00100C9A">
        <w:rPr>
          <w:rFonts w:ascii="Times New Roman" w:hAnsi="Times New Roman" w:cs="Times New Roman"/>
          <w:b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 понятий: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</w:t>
      </w:r>
      <w:r w:rsidR="006C6A35">
        <w:rPr>
          <w:rFonts w:ascii="Times New Roman" w:hAnsi="Times New Roman" w:cs="Times New Roman"/>
          <w:sz w:val="24"/>
          <w:szCs w:val="24"/>
        </w:rPr>
        <w:t>нных произведений разных жанров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Выразительно</w:t>
      </w:r>
      <w:r w:rsidR="006C6A35">
        <w:rPr>
          <w:rFonts w:ascii="Times New Roman" w:hAnsi="Times New Roman" w:cs="Times New Roman"/>
          <w:sz w:val="24"/>
          <w:szCs w:val="24"/>
        </w:rPr>
        <w:t>е чтение художественного текста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</w:t>
      </w:r>
      <w:r w:rsidR="006C6A35">
        <w:rPr>
          <w:rFonts w:ascii="Times New Roman" w:hAnsi="Times New Roman" w:cs="Times New Roman"/>
          <w:sz w:val="24"/>
          <w:szCs w:val="24"/>
        </w:rPr>
        <w:t>ентария, с творческим заданием)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 xml:space="preserve">Ответы на вопросы, раскрывающие знание </w:t>
      </w:r>
      <w:r w:rsidR="006C6A35">
        <w:rPr>
          <w:rFonts w:ascii="Times New Roman" w:hAnsi="Times New Roman" w:cs="Times New Roman"/>
          <w:sz w:val="24"/>
          <w:szCs w:val="24"/>
        </w:rPr>
        <w:t>и понимание текста произведения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Заучивание наизусть стих</w:t>
      </w:r>
      <w:r w:rsidR="006C6A35">
        <w:rPr>
          <w:rFonts w:ascii="Times New Roman" w:hAnsi="Times New Roman" w:cs="Times New Roman"/>
          <w:sz w:val="24"/>
          <w:szCs w:val="24"/>
        </w:rPr>
        <w:t>отворных и прозаических текстов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Анал</w:t>
      </w:r>
      <w:r w:rsidR="006C6A35">
        <w:rPr>
          <w:rFonts w:ascii="Times New Roman" w:hAnsi="Times New Roman" w:cs="Times New Roman"/>
          <w:sz w:val="24"/>
          <w:szCs w:val="24"/>
        </w:rPr>
        <w:t>из и интерпретация произведения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Составление планов и на</w:t>
      </w:r>
      <w:r w:rsidR="006C6A35">
        <w:rPr>
          <w:rFonts w:ascii="Times New Roman" w:hAnsi="Times New Roman" w:cs="Times New Roman"/>
          <w:sz w:val="24"/>
          <w:szCs w:val="24"/>
        </w:rPr>
        <w:t>писание отзывов о произведениях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 xml:space="preserve">Написание сочинений по литературным произведениям и </w:t>
      </w:r>
      <w:r w:rsidR="006C6A35">
        <w:rPr>
          <w:rFonts w:ascii="Times New Roman" w:hAnsi="Times New Roman" w:cs="Times New Roman"/>
          <w:sz w:val="24"/>
          <w:szCs w:val="24"/>
        </w:rPr>
        <w:t>на основе жизненных впечатлений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</w:t>
      </w:r>
      <w:r w:rsidR="006C6A35">
        <w:rPr>
          <w:rFonts w:ascii="Times New Roman" w:hAnsi="Times New Roman" w:cs="Times New Roman"/>
          <w:sz w:val="24"/>
          <w:szCs w:val="24"/>
        </w:rPr>
        <w:t>чников и умения работать с ними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</w:t>
      </w:r>
      <w:r w:rsidR="006C6A35">
        <w:rPr>
          <w:rFonts w:ascii="Times New Roman" w:hAnsi="Times New Roman" w:cs="Times New Roman"/>
          <w:sz w:val="24"/>
          <w:szCs w:val="24"/>
        </w:rPr>
        <w:t>ческого содержания произведения</w:t>
      </w:r>
    </w:p>
    <w:p w:rsidR="00100C9A" w:rsidRP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</w:t>
      </w:r>
      <w:r w:rsidR="006C6A35">
        <w:rPr>
          <w:rFonts w:ascii="Times New Roman" w:hAnsi="Times New Roman" w:cs="Times New Roman"/>
          <w:sz w:val="24"/>
          <w:szCs w:val="24"/>
        </w:rPr>
        <w:t>рения с учетом мнения оппонента</w:t>
      </w:r>
    </w:p>
    <w:p w:rsidR="00100C9A" w:rsidRDefault="00100C9A" w:rsidP="00100C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9A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</w:t>
      </w:r>
    </w:p>
    <w:p w:rsidR="006C6A35" w:rsidRPr="00100C9A" w:rsidRDefault="006C6A35" w:rsidP="006C6A3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35" w:rsidRPr="006C6A35" w:rsidRDefault="006C6A35" w:rsidP="006C6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35">
        <w:rPr>
          <w:rFonts w:ascii="Times New Roman" w:hAnsi="Times New Roman" w:cs="Times New Roman"/>
          <w:b/>
          <w:sz w:val="24"/>
          <w:szCs w:val="24"/>
        </w:rPr>
        <w:t>Главным при изучении предмета «Литература» остаётся работа с художественным текстом, что закономерно является важнейшим приоритетом в преподавании предмета. Содержание стандарта по литературе реализуется следующими видами усложняющейся учебной деятельности:</w:t>
      </w:r>
    </w:p>
    <w:p w:rsidR="006C6A35" w:rsidRPr="006C6A35" w:rsidRDefault="006C6A35" w:rsidP="006C6A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</w:t>
      </w:r>
    </w:p>
    <w:p w:rsidR="006C6A35" w:rsidRPr="006C6A35" w:rsidRDefault="006C6A35" w:rsidP="006C6A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Репродуктивная деятельность: осмысление сюжета произведения, изображённых в нём событий, характеров, реалий (осуществляется в виде разного типа пересказов ( близкого к тексту, краткого, выборочного, с соответствующими лексико-стилистическими заданиями и изменением лица рассказчика); ответов на вопросы репродуктивного характера</w:t>
      </w:r>
    </w:p>
    <w:p w:rsidR="006C6A35" w:rsidRPr="006C6A35" w:rsidRDefault="006C6A35" w:rsidP="006C6A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Продуктивная творческая деятельность: сочинения разных жанров, выразительное чтение художественных текстов, устное словесное рисование, инсценирование произведения, составление киносценария</w:t>
      </w:r>
    </w:p>
    <w:p w:rsidR="006C6A35" w:rsidRPr="006C6A35" w:rsidRDefault="006C6A35" w:rsidP="006C6A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Поисковая деятельность: самостоятельный поиск ответов на проблемные вопросы, комментирование произведения, установление ассоциативных связей с произведениями других видов искусства</w:t>
      </w:r>
    </w:p>
    <w:p w:rsidR="006C6A35" w:rsidRPr="006C6A35" w:rsidRDefault="006C6A35" w:rsidP="006C6A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3D73AA" w:rsidRDefault="003D73AA" w:rsidP="003D73AA">
      <w:pPr>
        <w:rPr>
          <w:rFonts w:ascii="Times New Roman" w:hAnsi="Times New Roman" w:cs="Times New Roman"/>
          <w:b/>
          <w:sz w:val="24"/>
          <w:szCs w:val="24"/>
        </w:rPr>
      </w:pPr>
    </w:p>
    <w:p w:rsidR="006C6A35" w:rsidRPr="006C6A35" w:rsidRDefault="006C6A35" w:rsidP="006C6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35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литературы ученик должен </w:t>
      </w:r>
    </w:p>
    <w:p w:rsidR="006C6A35" w:rsidRPr="006C6A35" w:rsidRDefault="006C6A35" w:rsidP="00DF7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35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6C6A35" w:rsidRPr="006C6A35" w:rsidRDefault="006C6A35" w:rsidP="00DF7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C6A35" w:rsidRPr="006C6A35" w:rsidRDefault="006C6A35" w:rsidP="00DF7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6C6A35" w:rsidRPr="006C6A35" w:rsidRDefault="006C6A35" w:rsidP="00DF7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 –XX веков;</w:t>
      </w:r>
    </w:p>
    <w:p w:rsidR="006C6A35" w:rsidRPr="006C6A35" w:rsidRDefault="006C6A35" w:rsidP="00DF7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6C6A35" w:rsidRPr="006C6A35" w:rsidRDefault="006C6A35" w:rsidP="00DF7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lastRenderedPageBreak/>
        <w:t>основные теоретико-литературные понятия;</w:t>
      </w:r>
    </w:p>
    <w:p w:rsidR="006C6A35" w:rsidRPr="006C6A35" w:rsidRDefault="006C6A35" w:rsidP="00DF7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3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анализировать  и  интерпретировать</w:t>
      </w:r>
      <w:r w:rsidR="00DF7E33">
        <w:rPr>
          <w:rFonts w:ascii="Times New Roman" w:hAnsi="Times New Roman" w:cs="Times New Roman"/>
          <w:sz w:val="24"/>
          <w:szCs w:val="24"/>
        </w:rPr>
        <w:t xml:space="preserve">  художественное  произведение, </w:t>
      </w:r>
      <w:r w:rsidRPr="00DF7E33">
        <w:rPr>
          <w:rFonts w:ascii="Times New Roman" w:hAnsi="Times New Roman" w:cs="Times New Roman"/>
          <w:sz w:val="24"/>
          <w:szCs w:val="24"/>
        </w:rPr>
        <w:t xml:space="preserve"> используя  сведения  по  истории  и  теории  литературы  (тематика,  проблематика, </w:t>
      </w:r>
    </w:p>
    <w:p w:rsidR="006C6A35" w:rsidRPr="00DF7E33" w:rsidRDefault="006C6A35" w:rsidP="00DF7E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 xml:space="preserve">нравственный пафос, система образов, особенности композиции, изобразительно-выразительные средства языка, художественная деталь); анализировать </w:t>
      </w:r>
    </w:p>
    <w:p w:rsidR="006C6A35" w:rsidRPr="00DF7E33" w:rsidRDefault="006C6A35" w:rsidP="00DF7E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эпизод (сцену) изученного произведения, объяснять его связь с проблематикой произведения;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 xml:space="preserve">соотносить  художественную  литературу  с  общественной  жизнью  и  культурой;  выявлять  «сквозные»  темы  и  ключевые  проблемы  русской  литературы; 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соотносить произведение с литературным направлением эпохи;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6C6A35" w:rsidRPr="00DF7E33" w:rsidRDefault="006C6A35" w:rsidP="00DF7E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33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</w:t>
      </w:r>
    </w:p>
    <w:p w:rsidR="006C6A35" w:rsidRPr="006C6A35" w:rsidRDefault="006C6A35" w:rsidP="006C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E33" w:rsidRDefault="00DF7E33" w:rsidP="00DF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33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</w:p>
    <w:p w:rsidR="00DF7E33" w:rsidRPr="00DF7E33" w:rsidRDefault="00DF7E33" w:rsidP="00DF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E33" w:rsidRPr="00DF7E33" w:rsidRDefault="00DF7E33" w:rsidP="00DF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33">
        <w:rPr>
          <w:rFonts w:ascii="Times New Roman" w:hAnsi="Times New Roman" w:cs="Times New Roman"/>
          <w:b/>
          <w:sz w:val="24"/>
          <w:szCs w:val="24"/>
        </w:rPr>
        <w:t xml:space="preserve">Промежуточный: 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Устный пересказ главы (подробный, краткий, выборочный, с изменением лица рассказчика, художественный), нескольких глав повести, романа, стихотворения в прозе, пьесы, критической статьи.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Выразительное чтение текста художественного произведения.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Устный или письменный ответ на вопрос.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Устное словесное рисование.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Комментированное чтение.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Характеристика героя или героев (индивидуальная, групповая, сравнительная) художественных произведений.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Установление ассоциативных связей с произведениями различных видов искусства.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Подготовка доклада, лекции на литературную или свободную тему, связанную с изучаемым художественным произведением.</w:t>
      </w:r>
    </w:p>
    <w:p w:rsidR="00DF7E33" w:rsidRPr="00361F90" w:rsidRDefault="00DF7E33" w:rsidP="00361F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 xml:space="preserve">Составление конспектов критических статей, планов, тезисов, рефератов, аннотаций к книге, фильму, спектаклю.  </w:t>
      </w:r>
    </w:p>
    <w:p w:rsidR="00DF7E33" w:rsidRPr="00361F90" w:rsidRDefault="00DF7E33" w:rsidP="00DF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>Итоговый:</w:t>
      </w:r>
    </w:p>
    <w:p w:rsidR="00DF7E33" w:rsidRPr="00361F90" w:rsidRDefault="00DF7E33" w:rsidP="00361F9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Написание сочинений на основе и по мотивам литературных произведений.</w:t>
      </w:r>
    </w:p>
    <w:p w:rsidR="00DF7E33" w:rsidRPr="00361F90" w:rsidRDefault="00DF7E33" w:rsidP="00361F9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Письменный развёрнутый ответ на проблемный вопрос.</w:t>
      </w:r>
    </w:p>
    <w:p w:rsidR="00DF7E33" w:rsidRDefault="00DF7E33" w:rsidP="00361F9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Творческий зачёт.</w:t>
      </w:r>
    </w:p>
    <w:p w:rsidR="009F78A3" w:rsidRPr="00361F90" w:rsidRDefault="009F78A3" w:rsidP="009F78A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35" w:rsidRPr="006C6A35" w:rsidRDefault="006C6A35" w:rsidP="006C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A3" w:rsidRPr="00F947D6" w:rsidRDefault="009F78A3" w:rsidP="009F78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78A3" w:rsidRPr="00F947D6" w:rsidRDefault="009F78A3" w:rsidP="009F78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566E">
        <w:rPr>
          <w:rFonts w:ascii="Times New Roman" w:hAnsi="Times New Roman"/>
          <w:b/>
          <w:sz w:val="24"/>
          <w:szCs w:val="24"/>
        </w:rPr>
        <w:t>Составител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30566E">
        <w:rPr>
          <w:rFonts w:ascii="Times New Roman" w:hAnsi="Times New Roman"/>
          <w:b/>
          <w:sz w:val="24"/>
          <w:szCs w:val="24"/>
        </w:rPr>
        <w:t>:</w:t>
      </w:r>
      <w:r w:rsidRPr="00305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Чернявская Н.А</w:t>
      </w:r>
      <w:r w:rsidRPr="00305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литературы.</w:t>
      </w:r>
    </w:p>
    <w:p w:rsidR="00041F92" w:rsidRPr="00361F90" w:rsidRDefault="00041F92" w:rsidP="003D73AA">
      <w:pPr>
        <w:rPr>
          <w:rFonts w:ascii="Times New Roman" w:hAnsi="Times New Roman" w:cs="Times New Roman"/>
          <w:sz w:val="24"/>
          <w:szCs w:val="24"/>
        </w:rPr>
      </w:pPr>
    </w:p>
    <w:sectPr w:rsidR="00041F92" w:rsidRPr="00361F90" w:rsidSect="0040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E2" w:rsidRDefault="00687FE2" w:rsidP="009F78A3">
      <w:pPr>
        <w:spacing w:after="0" w:line="240" w:lineRule="auto"/>
      </w:pPr>
      <w:r>
        <w:separator/>
      </w:r>
    </w:p>
  </w:endnote>
  <w:endnote w:type="continuationSeparator" w:id="1">
    <w:p w:rsidR="00687FE2" w:rsidRDefault="00687FE2" w:rsidP="009F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E2" w:rsidRDefault="00687FE2" w:rsidP="009F78A3">
      <w:pPr>
        <w:spacing w:after="0" w:line="240" w:lineRule="auto"/>
      </w:pPr>
      <w:r>
        <w:separator/>
      </w:r>
    </w:p>
  </w:footnote>
  <w:footnote w:type="continuationSeparator" w:id="1">
    <w:p w:rsidR="00687FE2" w:rsidRDefault="00687FE2" w:rsidP="009F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32F0"/>
    <w:multiLevelType w:val="hybridMultilevel"/>
    <w:tmpl w:val="C15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44D4"/>
    <w:multiLevelType w:val="hybridMultilevel"/>
    <w:tmpl w:val="980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1FBA"/>
    <w:multiLevelType w:val="hybridMultilevel"/>
    <w:tmpl w:val="C3DC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04A1"/>
    <w:multiLevelType w:val="hybridMultilevel"/>
    <w:tmpl w:val="90CE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3E22"/>
    <w:multiLevelType w:val="hybridMultilevel"/>
    <w:tmpl w:val="E34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E4130"/>
    <w:multiLevelType w:val="hybridMultilevel"/>
    <w:tmpl w:val="348E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D22D6"/>
    <w:multiLevelType w:val="hybridMultilevel"/>
    <w:tmpl w:val="3596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275"/>
    <w:rsid w:val="00041F92"/>
    <w:rsid w:val="00100C9A"/>
    <w:rsid w:val="00354275"/>
    <w:rsid w:val="00361F90"/>
    <w:rsid w:val="003D73AA"/>
    <w:rsid w:val="00405479"/>
    <w:rsid w:val="00687FE2"/>
    <w:rsid w:val="006C6A35"/>
    <w:rsid w:val="008F22B5"/>
    <w:rsid w:val="009F78A3"/>
    <w:rsid w:val="00B27657"/>
    <w:rsid w:val="00B6105B"/>
    <w:rsid w:val="00DF7E33"/>
    <w:rsid w:val="00E0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78A3"/>
  </w:style>
  <w:style w:type="paragraph" w:styleId="a7">
    <w:name w:val="footer"/>
    <w:basedOn w:val="a"/>
    <w:link w:val="a8"/>
    <w:uiPriority w:val="99"/>
    <w:semiHidden/>
    <w:unhideWhenUsed/>
    <w:rsid w:val="009F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Перебейнос Зинаида Васильевна</cp:lastModifiedBy>
  <cp:revision>3</cp:revision>
  <dcterms:created xsi:type="dcterms:W3CDTF">2017-03-06T08:20:00Z</dcterms:created>
  <dcterms:modified xsi:type="dcterms:W3CDTF">2021-08-31T09:10:00Z</dcterms:modified>
</cp:coreProperties>
</file>